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40AB" w14:textId="77777777" w:rsidR="00A74D12" w:rsidRDefault="00A74D12" w:rsidP="00A74D12">
      <w:pPr>
        <w:spacing w:after="120" w:line="360" w:lineRule="auto"/>
        <w:ind w:right="432"/>
        <w:jc w:val="center"/>
        <w:rPr>
          <w:rFonts w:ascii="Aptos" w:hAnsi="Aptos" w:cs="Calibri"/>
          <w:b/>
          <w:sz w:val="28"/>
          <w:szCs w:val="28"/>
        </w:rPr>
      </w:pPr>
    </w:p>
    <w:p w14:paraId="660E008E" w14:textId="086F7CBE" w:rsidR="00A74D12" w:rsidRPr="00A74D12" w:rsidRDefault="00A74D12" w:rsidP="00A74D12">
      <w:pPr>
        <w:spacing w:after="120" w:line="360" w:lineRule="auto"/>
        <w:ind w:right="432"/>
        <w:jc w:val="center"/>
        <w:rPr>
          <w:rFonts w:ascii="Aptos" w:hAnsi="Aptos" w:cs="Calibri"/>
          <w:b/>
          <w:sz w:val="28"/>
          <w:szCs w:val="28"/>
        </w:rPr>
      </w:pPr>
      <w:r w:rsidRPr="00A74D12">
        <w:rPr>
          <w:rFonts w:ascii="Aptos" w:hAnsi="Aptos" w:cs="Calibri"/>
          <w:b/>
          <w:sz w:val="28"/>
          <w:szCs w:val="28"/>
        </w:rPr>
        <w:t>KÉRELEM VENDÉGHALLGATÓI JOGVISZONY LÉTESÍTÉSÉRE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612"/>
      </w:tblGrid>
      <w:tr w:rsidR="00A74D12" w:rsidRPr="00A74D12" w14:paraId="6620C089" w14:textId="77777777" w:rsidTr="00A74D12">
        <w:trPr>
          <w:trHeight w:val="567"/>
        </w:trPr>
        <w:tc>
          <w:tcPr>
            <w:tcW w:w="2460" w:type="dxa"/>
            <w:shd w:val="clear" w:color="auto" w:fill="auto"/>
            <w:vAlign w:val="center"/>
          </w:tcPr>
          <w:p w14:paraId="13CD7745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4C6552A7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A74D12" w:rsidRPr="00A74D12" w14:paraId="44D03BC1" w14:textId="77777777" w:rsidTr="00A74D12">
        <w:trPr>
          <w:trHeight w:val="567"/>
        </w:trPr>
        <w:tc>
          <w:tcPr>
            <w:tcW w:w="2460" w:type="dxa"/>
            <w:shd w:val="clear" w:color="auto" w:fill="auto"/>
            <w:vAlign w:val="center"/>
          </w:tcPr>
          <w:p w14:paraId="118728E1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Születési név: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093802CE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A74D12" w:rsidRPr="00A74D12" w14:paraId="36EBFC5A" w14:textId="77777777" w:rsidTr="00A74D12">
        <w:trPr>
          <w:trHeight w:val="567"/>
        </w:trPr>
        <w:tc>
          <w:tcPr>
            <w:tcW w:w="2460" w:type="dxa"/>
            <w:shd w:val="clear" w:color="auto" w:fill="auto"/>
            <w:vAlign w:val="center"/>
          </w:tcPr>
          <w:p w14:paraId="03912752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Születési hely, idő: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729E1DD9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A74D12" w:rsidRPr="00A74D12" w14:paraId="351803D1" w14:textId="77777777" w:rsidTr="00A74D12">
        <w:trPr>
          <w:trHeight w:val="567"/>
        </w:trPr>
        <w:tc>
          <w:tcPr>
            <w:tcW w:w="2460" w:type="dxa"/>
            <w:shd w:val="clear" w:color="auto" w:fill="auto"/>
            <w:vAlign w:val="center"/>
          </w:tcPr>
          <w:p w14:paraId="163CDF8A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Anyja leánykori neve: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3858789D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A74D12" w:rsidRPr="00A74D12" w14:paraId="1C39D5A8" w14:textId="77777777" w:rsidTr="00A74D12">
        <w:trPr>
          <w:trHeight w:val="567"/>
        </w:trPr>
        <w:tc>
          <w:tcPr>
            <w:tcW w:w="2460" w:type="dxa"/>
            <w:shd w:val="clear" w:color="auto" w:fill="auto"/>
            <w:vAlign w:val="center"/>
          </w:tcPr>
          <w:p w14:paraId="7557282A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Állandó lakcím: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2BACB8CA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A74D12" w:rsidRPr="00A74D12" w14:paraId="56E23CF3" w14:textId="77777777" w:rsidTr="00A74D12">
        <w:trPr>
          <w:trHeight w:val="567"/>
        </w:trPr>
        <w:tc>
          <w:tcPr>
            <w:tcW w:w="2460" w:type="dxa"/>
            <w:shd w:val="clear" w:color="auto" w:fill="auto"/>
            <w:vAlign w:val="center"/>
          </w:tcPr>
          <w:p w14:paraId="71C65150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Értesítési cím: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602A6E9C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A74D12" w:rsidRPr="00A74D12" w14:paraId="01F387D2" w14:textId="77777777" w:rsidTr="00A74D12">
        <w:trPr>
          <w:trHeight w:val="567"/>
        </w:trPr>
        <w:tc>
          <w:tcPr>
            <w:tcW w:w="2460" w:type="dxa"/>
            <w:shd w:val="clear" w:color="auto" w:fill="auto"/>
            <w:vAlign w:val="center"/>
          </w:tcPr>
          <w:p w14:paraId="40490DCB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4DA30494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A74D12" w:rsidRPr="00A74D12" w14:paraId="56D7E5C1" w14:textId="77777777" w:rsidTr="00A74D12">
        <w:trPr>
          <w:trHeight w:val="567"/>
        </w:trPr>
        <w:tc>
          <w:tcPr>
            <w:tcW w:w="2460" w:type="dxa"/>
            <w:shd w:val="clear" w:color="auto" w:fill="auto"/>
            <w:vAlign w:val="center"/>
          </w:tcPr>
          <w:p w14:paraId="76AE45E6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16BC74C2" w14:textId="77777777" w:rsidR="00A74D12" w:rsidRPr="00A74D12" w:rsidRDefault="00A74D12" w:rsidP="00C12861">
            <w:pPr>
              <w:ind w:right="432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46BF6212" w14:textId="77777777" w:rsidR="00A74D12" w:rsidRPr="00A74D12" w:rsidRDefault="00A74D12" w:rsidP="00A74D12">
      <w:pPr>
        <w:spacing w:line="360" w:lineRule="auto"/>
        <w:ind w:right="432"/>
        <w:jc w:val="both"/>
        <w:rPr>
          <w:rFonts w:ascii="Aptos" w:hAnsi="Aptos" w:cs="Calibri"/>
          <w:b/>
          <w:sz w:val="22"/>
          <w:szCs w:val="22"/>
        </w:rPr>
      </w:pPr>
    </w:p>
    <w:p w14:paraId="0B0C5E3E" w14:textId="7DBDBC45" w:rsidR="00A74D12" w:rsidRPr="00A74D12" w:rsidRDefault="00A74D12" w:rsidP="00A74D12">
      <w:pPr>
        <w:spacing w:line="360" w:lineRule="auto"/>
        <w:ind w:right="432"/>
        <w:jc w:val="both"/>
        <w:rPr>
          <w:rFonts w:ascii="Aptos" w:hAnsi="Aptos" w:cs="Calibri"/>
          <w:sz w:val="22"/>
          <w:szCs w:val="22"/>
        </w:rPr>
      </w:pPr>
      <w:r w:rsidRPr="00A74D12">
        <w:rPr>
          <w:rFonts w:ascii="Aptos" w:hAnsi="Aptos" w:cs="Calibri"/>
          <w:b/>
          <w:sz w:val="22"/>
          <w:szCs w:val="22"/>
        </w:rPr>
        <w:t>FELSŐOKTATÁSI INTÉZMÉNY</w:t>
      </w:r>
      <w:r w:rsidRPr="00A74D12">
        <w:rPr>
          <w:rFonts w:ascii="Aptos" w:hAnsi="Aptos" w:cs="Calibri"/>
          <w:b/>
          <w:sz w:val="22"/>
          <w:szCs w:val="22"/>
        </w:rPr>
        <w:t>, amelyben hallgatói jogviszonnyal rendelkezik: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A74D12" w:rsidRPr="00A74D12" w14:paraId="4A3A646D" w14:textId="77777777" w:rsidTr="00A74D12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0571AD4C" w14:textId="296BF3EE" w:rsidR="00A74D12" w:rsidRPr="00A74D12" w:rsidRDefault="00A74D12" w:rsidP="00C12861">
            <w:pPr>
              <w:spacing w:line="360" w:lineRule="auto"/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Felsőoktatási 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i</w:t>
            </w: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ntézmény:</w:t>
            </w:r>
          </w:p>
        </w:tc>
        <w:tc>
          <w:tcPr>
            <w:tcW w:w="5811" w:type="dxa"/>
            <w:shd w:val="clear" w:color="auto" w:fill="auto"/>
          </w:tcPr>
          <w:p w14:paraId="7511E2E5" w14:textId="77777777" w:rsidR="00A74D12" w:rsidRPr="00A74D12" w:rsidRDefault="00A74D12" w:rsidP="00C12861">
            <w:pPr>
              <w:spacing w:line="360" w:lineRule="auto"/>
              <w:ind w:right="432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A74D12" w:rsidRPr="00A74D12" w14:paraId="574AED7F" w14:textId="77777777" w:rsidTr="00A74D12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3D2B7F8A" w14:textId="77777777" w:rsidR="00A74D12" w:rsidRPr="00A74D12" w:rsidRDefault="00A74D12" w:rsidP="00C12861">
            <w:pPr>
              <w:spacing w:line="360" w:lineRule="auto"/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Képzés neve:</w:t>
            </w:r>
          </w:p>
        </w:tc>
        <w:tc>
          <w:tcPr>
            <w:tcW w:w="5811" w:type="dxa"/>
            <w:shd w:val="clear" w:color="auto" w:fill="auto"/>
          </w:tcPr>
          <w:p w14:paraId="48C8B816" w14:textId="77777777" w:rsidR="00A74D12" w:rsidRPr="00A74D12" w:rsidRDefault="00A74D12" w:rsidP="00C12861">
            <w:pPr>
              <w:spacing w:line="360" w:lineRule="auto"/>
              <w:ind w:right="432"/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A74D12" w:rsidRPr="00A74D12" w14:paraId="08D9B607" w14:textId="77777777" w:rsidTr="00A74D12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7086023E" w14:textId="77777777" w:rsidR="00A74D12" w:rsidRPr="00A74D12" w:rsidRDefault="00A74D12" w:rsidP="00C12861">
            <w:pPr>
              <w:spacing w:line="360" w:lineRule="auto"/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Képzés szintje:</w:t>
            </w:r>
          </w:p>
        </w:tc>
        <w:tc>
          <w:tcPr>
            <w:tcW w:w="5811" w:type="dxa"/>
            <w:shd w:val="clear" w:color="auto" w:fill="auto"/>
          </w:tcPr>
          <w:p w14:paraId="6010EDF2" w14:textId="77777777" w:rsidR="00A74D12" w:rsidRPr="00A74D12" w:rsidRDefault="00A74D12" w:rsidP="00A74D12">
            <w:pPr>
              <w:numPr>
                <w:ilvl w:val="0"/>
                <w:numId w:val="1"/>
              </w:numPr>
              <w:spacing w:line="276" w:lineRule="auto"/>
              <w:ind w:right="432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A74D12">
              <w:rPr>
                <w:rFonts w:ascii="Aptos" w:hAnsi="Aptos" w:cs="Calibri"/>
                <w:sz w:val="22"/>
                <w:szCs w:val="22"/>
              </w:rPr>
              <w:t xml:space="preserve">alapképzés </w:t>
            </w:r>
          </w:p>
          <w:p w14:paraId="1AF2D73C" w14:textId="77777777" w:rsidR="00A74D12" w:rsidRPr="00A74D12" w:rsidRDefault="00A74D12" w:rsidP="00A74D12">
            <w:pPr>
              <w:numPr>
                <w:ilvl w:val="0"/>
                <w:numId w:val="1"/>
              </w:numPr>
              <w:spacing w:line="276" w:lineRule="auto"/>
              <w:ind w:right="432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A74D12">
              <w:rPr>
                <w:rFonts w:ascii="Aptos" w:hAnsi="Aptos" w:cs="Calibri"/>
                <w:sz w:val="22"/>
                <w:szCs w:val="22"/>
              </w:rPr>
              <w:t>egységes osztatlan</w:t>
            </w:r>
          </w:p>
          <w:p w14:paraId="04854CA3" w14:textId="3C8EDE88" w:rsidR="00A74D12" w:rsidRPr="00A74D12" w:rsidRDefault="00A74D12" w:rsidP="00A74D12">
            <w:pPr>
              <w:numPr>
                <w:ilvl w:val="0"/>
                <w:numId w:val="1"/>
              </w:numPr>
              <w:spacing w:line="276" w:lineRule="auto"/>
              <w:ind w:right="432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A74D12">
              <w:rPr>
                <w:rFonts w:ascii="Aptos" w:hAnsi="Aptos" w:cs="Calibri"/>
                <w:sz w:val="22"/>
                <w:szCs w:val="22"/>
              </w:rPr>
              <w:t>felsőoktatási szakképzés</w:t>
            </w:r>
          </w:p>
        </w:tc>
      </w:tr>
      <w:tr w:rsidR="00A74D12" w:rsidRPr="00A74D12" w14:paraId="2DB7B270" w14:textId="77777777" w:rsidTr="00A74D12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2328CF7C" w14:textId="77777777" w:rsidR="00A74D12" w:rsidRPr="00A74D12" w:rsidRDefault="00A74D12" w:rsidP="00C12861">
            <w:pPr>
              <w:spacing w:line="360" w:lineRule="auto"/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Képzés finanszírozási formája:</w:t>
            </w:r>
          </w:p>
        </w:tc>
        <w:tc>
          <w:tcPr>
            <w:tcW w:w="5811" w:type="dxa"/>
            <w:shd w:val="clear" w:color="auto" w:fill="auto"/>
          </w:tcPr>
          <w:p w14:paraId="6FAC9093" w14:textId="77777777" w:rsidR="00A74D12" w:rsidRPr="00A74D12" w:rsidRDefault="00A74D12" w:rsidP="00A74D12">
            <w:pPr>
              <w:numPr>
                <w:ilvl w:val="0"/>
                <w:numId w:val="3"/>
              </w:numPr>
              <w:spacing w:line="276" w:lineRule="auto"/>
              <w:ind w:right="432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A74D12">
              <w:rPr>
                <w:rFonts w:ascii="Aptos" w:hAnsi="Aptos" w:cs="Calibri"/>
                <w:sz w:val="22"/>
                <w:szCs w:val="22"/>
              </w:rPr>
              <w:t>állami ösztöndíjas</w:t>
            </w:r>
          </w:p>
          <w:p w14:paraId="4A335103" w14:textId="77777777" w:rsidR="00A74D12" w:rsidRPr="00A74D12" w:rsidRDefault="00A74D12" w:rsidP="00A74D12">
            <w:pPr>
              <w:numPr>
                <w:ilvl w:val="0"/>
                <w:numId w:val="3"/>
              </w:numPr>
              <w:spacing w:line="276" w:lineRule="auto"/>
              <w:ind w:right="432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A74D12">
              <w:rPr>
                <w:rFonts w:ascii="Aptos" w:hAnsi="Aptos" w:cs="Calibri"/>
                <w:sz w:val="22"/>
                <w:szCs w:val="22"/>
              </w:rPr>
              <w:t>önköltséges</w:t>
            </w:r>
          </w:p>
        </w:tc>
      </w:tr>
      <w:tr w:rsidR="00A74D12" w:rsidRPr="00A74D12" w14:paraId="6160790C" w14:textId="77777777" w:rsidTr="00A74D12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7B453E10" w14:textId="77777777" w:rsidR="00A74D12" w:rsidRPr="00A74D12" w:rsidRDefault="00A74D12" w:rsidP="00C12861">
            <w:pPr>
              <w:spacing w:line="360" w:lineRule="auto"/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Felvétel tanéve: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6AE1AD" w14:textId="77777777" w:rsidR="00A74D12" w:rsidRPr="00A74D12" w:rsidRDefault="00A74D12" w:rsidP="00C12861">
            <w:pPr>
              <w:spacing w:line="360" w:lineRule="auto"/>
              <w:ind w:right="432"/>
              <w:rPr>
                <w:rFonts w:ascii="Aptos" w:hAnsi="Aptos" w:cs="Calibri"/>
                <w:sz w:val="22"/>
                <w:szCs w:val="22"/>
              </w:rPr>
            </w:pPr>
            <w:r w:rsidRPr="00A74D12">
              <w:rPr>
                <w:rFonts w:ascii="Aptos" w:hAnsi="Aptos" w:cs="Calibri"/>
                <w:sz w:val="22"/>
                <w:szCs w:val="22"/>
              </w:rPr>
              <w:t>………………….../……………………</w:t>
            </w:r>
          </w:p>
        </w:tc>
      </w:tr>
      <w:tr w:rsidR="00A74D12" w:rsidRPr="00A74D12" w14:paraId="7E2C4E7F" w14:textId="77777777" w:rsidTr="00A74D12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14:paraId="4D109AF9" w14:textId="77777777" w:rsidR="00A74D12" w:rsidRPr="00A74D12" w:rsidRDefault="00A74D12" w:rsidP="00C12861">
            <w:pPr>
              <w:spacing w:line="360" w:lineRule="auto"/>
              <w:ind w:right="432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A74D12">
              <w:rPr>
                <w:rFonts w:ascii="Aptos" w:hAnsi="Aptos" w:cs="Calibri"/>
                <w:b/>
                <w:bCs/>
                <w:sz w:val="22"/>
                <w:szCs w:val="22"/>
              </w:rPr>
              <w:t>Munkarend:</w:t>
            </w:r>
          </w:p>
        </w:tc>
        <w:tc>
          <w:tcPr>
            <w:tcW w:w="5811" w:type="dxa"/>
            <w:shd w:val="clear" w:color="auto" w:fill="auto"/>
          </w:tcPr>
          <w:p w14:paraId="11162597" w14:textId="77777777" w:rsidR="00A74D12" w:rsidRPr="00A74D12" w:rsidRDefault="00A74D12" w:rsidP="00A74D12">
            <w:pPr>
              <w:numPr>
                <w:ilvl w:val="0"/>
                <w:numId w:val="2"/>
              </w:numPr>
              <w:spacing w:line="276" w:lineRule="auto"/>
              <w:ind w:right="432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A74D12">
              <w:rPr>
                <w:rFonts w:ascii="Aptos" w:hAnsi="Aptos" w:cs="Calibri"/>
                <w:sz w:val="22"/>
                <w:szCs w:val="22"/>
              </w:rPr>
              <w:t>nappali</w:t>
            </w:r>
          </w:p>
          <w:p w14:paraId="19ACD13F" w14:textId="77777777" w:rsidR="00A74D12" w:rsidRPr="00A74D12" w:rsidRDefault="00A74D12" w:rsidP="00A74D12">
            <w:pPr>
              <w:numPr>
                <w:ilvl w:val="0"/>
                <w:numId w:val="2"/>
              </w:numPr>
              <w:spacing w:line="276" w:lineRule="auto"/>
              <w:ind w:right="432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A74D12">
              <w:rPr>
                <w:rFonts w:ascii="Aptos" w:hAnsi="Aptos" w:cs="Calibri"/>
                <w:sz w:val="22"/>
                <w:szCs w:val="22"/>
              </w:rPr>
              <w:t>levelező</w:t>
            </w:r>
          </w:p>
          <w:p w14:paraId="15E42AFE" w14:textId="77777777" w:rsidR="00A74D12" w:rsidRPr="00A74D12" w:rsidRDefault="00A74D12" w:rsidP="00A74D12">
            <w:pPr>
              <w:numPr>
                <w:ilvl w:val="0"/>
                <w:numId w:val="2"/>
              </w:numPr>
              <w:spacing w:line="276" w:lineRule="auto"/>
              <w:ind w:right="432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A74D12">
              <w:rPr>
                <w:rFonts w:ascii="Aptos" w:hAnsi="Aptos" w:cs="Calibri"/>
                <w:sz w:val="22"/>
                <w:szCs w:val="22"/>
              </w:rPr>
              <w:t xml:space="preserve">esti </w:t>
            </w:r>
          </w:p>
          <w:p w14:paraId="6D52023A" w14:textId="77777777" w:rsidR="00A74D12" w:rsidRPr="00A74D12" w:rsidRDefault="00A74D12" w:rsidP="00A74D12">
            <w:pPr>
              <w:numPr>
                <w:ilvl w:val="0"/>
                <w:numId w:val="2"/>
              </w:numPr>
              <w:spacing w:line="276" w:lineRule="auto"/>
              <w:ind w:right="432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A74D12">
              <w:rPr>
                <w:rFonts w:ascii="Aptos" w:hAnsi="Aptos" w:cs="Calibri"/>
                <w:sz w:val="22"/>
                <w:szCs w:val="22"/>
              </w:rPr>
              <w:t>távoktatás</w:t>
            </w:r>
          </w:p>
        </w:tc>
      </w:tr>
    </w:tbl>
    <w:p w14:paraId="3F2D2EF4" w14:textId="77777777" w:rsidR="00A74D12" w:rsidRPr="00A74D12" w:rsidRDefault="00A74D12" w:rsidP="00A74D12">
      <w:pPr>
        <w:spacing w:before="120"/>
        <w:jc w:val="center"/>
        <w:rPr>
          <w:rFonts w:ascii="Aptos" w:hAnsi="Aptos"/>
          <w:sz w:val="22"/>
          <w:szCs w:val="22"/>
        </w:rPr>
      </w:pPr>
    </w:p>
    <w:p w14:paraId="2D8B7F75" w14:textId="77777777" w:rsidR="00A74D12" w:rsidRDefault="00A74D12" w:rsidP="00A74D12">
      <w:pPr>
        <w:spacing w:before="120"/>
        <w:jc w:val="center"/>
        <w:rPr>
          <w:rFonts w:ascii="Aptos" w:hAnsi="Aptos"/>
          <w:b/>
          <w:bCs/>
        </w:rPr>
      </w:pPr>
      <w:r w:rsidRPr="00A74D12">
        <w:rPr>
          <w:rFonts w:ascii="Aptos" w:hAnsi="Aptos"/>
          <w:b/>
          <w:bCs/>
        </w:rPr>
        <w:lastRenderedPageBreak/>
        <w:t xml:space="preserve">a Károli Gáspár Református Egyetem </w:t>
      </w:r>
    </w:p>
    <w:p w14:paraId="5BD1AB75" w14:textId="08EAAA14" w:rsidR="00A74D12" w:rsidRPr="00A74D12" w:rsidRDefault="00A74D12" w:rsidP="00A74D12">
      <w:pPr>
        <w:spacing w:before="120"/>
        <w:jc w:val="center"/>
        <w:rPr>
          <w:rFonts w:ascii="Aptos" w:hAnsi="Aptos"/>
          <w:b/>
          <w:bCs/>
        </w:rPr>
      </w:pPr>
      <w:r w:rsidRPr="00A74D12">
        <w:rPr>
          <w:rFonts w:ascii="Aptos" w:hAnsi="Aptos"/>
          <w:b/>
          <w:bCs/>
        </w:rPr>
        <w:t>Gazdaságtudományi, Egészségtudományi és Szociális Kar</w:t>
      </w:r>
    </w:p>
    <w:p w14:paraId="15AB9726" w14:textId="77777777" w:rsidR="00A74D12" w:rsidRPr="00A74D12" w:rsidRDefault="00A74D12" w:rsidP="00A74D12">
      <w:pPr>
        <w:spacing w:before="240"/>
        <w:jc w:val="center"/>
        <w:rPr>
          <w:rFonts w:ascii="Aptos" w:hAnsi="Aptos"/>
          <w:b/>
          <w:bCs/>
        </w:rPr>
      </w:pPr>
      <w:r w:rsidRPr="00A74D12">
        <w:rPr>
          <w:rFonts w:ascii="Aptos" w:hAnsi="Aptos"/>
          <w:b/>
          <w:bCs/>
        </w:rPr>
        <w:t>a ………/…</w:t>
      </w:r>
      <w:proofErr w:type="gramStart"/>
      <w:r w:rsidRPr="00A74D12">
        <w:rPr>
          <w:rFonts w:ascii="Aptos" w:hAnsi="Aptos"/>
          <w:b/>
          <w:bCs/>
        </w:rPr>
        <w:t>…….</w:t>
      </w:r>
      <w:proofErr w:type="gramEnd"/>
      <w:r w:rsidRPr="00A74D12">
        <w:rPr>
          <w:rFonts w:ascii="Aptos" w:hAnsi="Aptos"/>
          <w:b/>
          <w:bCs/>
        </w:rPr>
        <w:t xml:space="preserve"> , tanév őszi / tavaszi félévében</w:t>
      </w:r>
    </w:p>
    <w:p w14:paraId="72D25901" w14:textId="77777777" w:rsidR="00A74D12" w:rsidRPr="00A74D12" w:rsidRDefault="00A74D12" w:rsidP="00A74D12">
      <w:pPr>
        <w:spacing w:before="240" w:line="480" w:lineRule="auto"/>
        <w:jc w:val="center"/>
        <w:rPr>
          <w:rFonts w:ascii="Aptos" w:hAnsi="Aptos"/>
          <w:b/>
          <w:bCs/>
        </w:rPr>
      </w:pPr>
      <w:r w:rsidRPr="00A74D12">
        <w:rPr>
          <w:rFonts w:ascii="Aptos" w:hAnsi="Aptos"/>
          <w:b/>
          <w:bCs/>
        </w:rPr>
        <w:t>vendéghallgatói jogviszony létesítését kérelmezem.</w:t>
      </w:r>
    </w:p>
    <w:p w14:paraId="0AAD7127" w14:textId="79286C79" w:rsidR="00A74D12" w:rsidRPr="00CA3F42" w:rsidRDefault="00A74D12" w:rsidP="00A74D12">
      <w:pPr>
        <w:jc w:val="both"/>
        <w:rPr>
          <w:rFonts w:ascii="Aptos" w:hAnsi="Aptos"/>
          <w:b/>
        </w:rPr>
      </w:pPr>
      <w:r w:rsidRPr="00CA3F42">
        <w:rPr>
          <w:rFonts w:ascii="Aptos" w:hAnsi="Aptos"/>
          <w:b/>
        </w:rPr>
        <w:t>A résztanulmányok folytatása keretében az alábbi tantárgy/tantárgyak felvételét kérelmezem</w:t>
      </w:r>
      <w:r w:rsidR="00CA3F42">
        <w:rPr>
          <w:rFonts w:ascii="Aptos" w:hAnsi="Aptos"/>
          <w:b/>
        </w:rPr>
        <w:t>*</w:t>
      </w:r>
      <w:r w:rsidRPr="00CA3F42">
        <w:rPr>
          <w:rFonts w:ascii="Aptos" w:hAnsi="Aptos"/>
          <w:b/>
        </w:rPr>
        <w:t>:</w:t>
      </w:r>
    </w:p>
    <w:p w14:paraId="3ADAAD53" w14:textId="77777777" w:rsidR="00A74D12" w:rsidRPr="00A74D12" w:rsidRDefault="00A74D12" w:rsidP="00A74D12">
      <w:pPr>
        <w:jc w:val="both"/>
        <w:rPr>
          <w:rFonts w:ascii="Aptos" w:hAnsi="Aptos"/>
          <w:sz w:val="22"/>
          <w:szCs w:val="22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940"/>
        <w:gridCol w:w="1448"/>
        <w:gridCol w:w="1579"/>
        <w:gridCol w:w="795"/>
        <w:gridCol w:w="830"/>
      </w:tblGrid>
      <w:tr w:rsidR="00A74D12" w:rsidRPr="00A74D12" w14:paraId="594D344A" w14:textId="77777777" w:rsidTr="00A74D12">
        <w:tc>
          <w:tcPr>
            <w:tcW w:w="2042" w:type="dxa"/>
            <w:vMerge w:val="restart"/>
            <w:shd w:val="clear" w:color="auto" w:fill="auto"/>
            <w:vAlign w:val="center"/>
          </w:tcPr>
          <w:p w14:paraId="72381FEB" w14:textId="77777777" w:rsidR="00A74D12" w:rsidRPr="00A74D12" w:rsidRDefault="00A74D12" w:rsidP="00C12861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A74D12">
              <w:rPr>
                <w:rFonts w:ascii="Aptos" w:hAnsi="Aptos"/>
                <w:b/>
                <w:sz w:val="22"/>
                <w:szCs w:val="22"/>
              </w:rPr>
              <w:t>A tantárgy kódja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6E2D613F" w14:textId="77777777" w:rsidR="00A74D12" w:rsidRPr="00A74D12" w:rsidRDefault="00A74D12" w:rsidP="00C1286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A74D12">
              <w:rPr>
                <w:rFonts w:ascii="Aptos" w:hAnsi="Aptos"/>
                <w:b/>
                <w:sz w:val="22"/>
                <w:szCs w:val="22"/>
              </w:rPr>
              <w:t>A tantárgy neve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14:paraId="5DF896DC" w14:textId="77777777" w:rsidR="00A74D12" w:rsidRPr="00A74D12" w:rsidRDefault="00A74D12" w:rsidP="00C12861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A74D12">
              <w:rPr>
                <w:rFonts w:ascii="Aptos" w:hAnsi="Aptos"/>
                <w:b/>
                <w:sz w:val="22"/>
                <w:szCs w:val="22"/>
              </w:rPr>
              <w:t>A tantárgy</w:t>
            </w:r>
          </w:p>
          <w:p w14:paraId="24C06232" w14:textId="77777777" w:rsidR="00A74D12" w:rsidRPr="00A74D12" w:rsidRDefault="00A74D12" w:rsidP="00C1286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A74D12">
              <w:rPr>
                <w:rFonts w:ascii="Aptos" w:hAnsi="Aptos"/>
                <w:b/>
                <w:sz w:val="22"/>
                <w:szCs w:val="22"/>
              </w:rPr>
              <w:t>kreditértéke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0383DDB4" w14:textId="77777777" w:rsidR="00A74D12" w:rsidRPr="00A74D12" w:rsidRDefault="00A74D12" w:rsidP="00C12861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A74D12">
              <w:rPr>
                <w:rFonts w:ascii="Aptos" w:hAnsi="Aptos"/>
                <w:b/>
                <w:sz w:val="22"/>
                <w:szCs w:val="22"/>
              </w:rPr>
              <w:t>Követelmény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74DCE514" w14:textId="77777777" w:rsidR="00A74D12" w:rsidRPr="00A74D12" w:rsidRDefault="00A74D12" w:rsidP="00C12861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A74D12">
              <w:rPr>
                <w:rFonts w:ascii="Aptos" w:hAnsi="Aptos"/>
                <w:b/>
                <w:sz w:val="22"/>
                <w:szCs w:val="22"/>
              </w:rPr>
              <w:t>Heti óraszám</w:t>
            </w:r>
          </w:p>
        </w:tc>
      </w:tr>
      <w:tr w:rsidR="00A74D12" w:rsidRPr="00A74D12" w14:paraId="6F49A1CD" w14:textId="77777777" w:rsidTr="00A74D12">
        <w:trPr>
          <w:trHeight w:val="264"/>
        </w:trPr>
        <w:tc>
          <w:tcPr>
            <w:tcW w:w="2042" w:type="dxa"/>
            <w:vMerge/>
            <w:shd w:val="clear" w:color="auto" w:fill="auto"/>
          </w:tcPr>
          <w:p w14:paraId="01DBD6D3" w14:textId="77777777" w:rsidR="00A74D12" w:rsidRPr="00A74D12" w:rsidRDefault="00A74D12" w:rsidP="00C1286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14:paraId="69CD0B41" w14:textId="77777777" w:rsidR="00A74D12" w:rsidRPr="00A74D12" w:rsidRDefault="00A74D12" w:rsidP="00C1286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7A35BC11" w14:textId="77777777" w:rsidR="00A74D12" w:rsidRPr="00A74D12" w:rsidRDefault="00A74D12" w:rsidP="00C1286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7A7CC7E4" w14:textId="77777777" w:rsidR="00A74D12" w:rsidRPr="00A74D12" w:rsidRDefault="00A74D12" w:rsidP="00C1286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14:paraId="200D6F70" w14:textId="77777777" w:rsidR="00A74D12" w:rsidRPr="00A74D12" w:rsidRDefault="00A74D12" w:rsidP="00C12861">
            <w:pPr>
              <w:rPr>
                <w:rFonts w:ascii="Aptos" w:hAnsi="Aptos"/>
                <w:b/>
                <w:sz w:val="22"/>
                <w:szCs w:val="22"/>
              </w:rPr>
            </w:pPr>
            <w:proofErr w:type="spellStart"/>
            <w:r w:rsidRPr="00A74D12">
              <w:rPr>
                <w:rFonts w:ascii="Aptos" w:hAnsi="Aptos"/>
                <w:b/>
                <w:sz w:val="22"/>
                <w:szCs w:val="22"/>
              </w:rPr>
              <w:t>elm</w:t>
            </w:r>
            <w:proofErr w:type="spellEnd"/>
            <w:r w:rsidRPr="00A74D12">
              <w:rPr>
                <w:rFonts w:ascii="Aptos" w:hAnsi="Aptos"/>
                <w:b/>
                <w:sz w:val="22"/>
                <w:szCs w:val="22"/>
              </w:rPr>
              <w:t>.</w:t>
            </w:r>
          </w:p>
        </w:tc>
        <w:tc>
          <w:tcPr>
            <w:tcW w:w="830" w:type="dxa"/>
            <w:shd w:val="clear" w:color="auto" w:fill="auto"/>
          </w:tcPr>
          <w:p w14:paraId="3E78EE09" w14:textId="77777777" w:rsidR="00A74D12" w:rsidRPr="00A74D12" w:rsidRDefault="00A74D12" w:rsidP="00C12861">
            <w:pPr>
              <w:rPr>
                <w:rFonts w:ascii="Aptos" w:hAnsi="Aptos"/>
                <w:b/>
                <w:sz w:val="22"/>
                <w:szCs w:val="22"/>
              </w:rPr>
            </w:pPr>
            <w:proofErr w:type="spellStart"/>
            <w:r w:rsidRPr="00A74D12">
              <w:rPr>
                <w:rFonts w:ascii="Aptos" w:hAnsi="Aptos"/>
                <w:b/>
                <w:sz w:val="22"/>
                <w:szCs w:val="22"/>
              </w:rPr>
              <w:t>gyak</w:t>
            </w:r>
            <w:proofErr w:type="spellEnd"/>
            <w:r w:rsidRPr="00A74D12">
              <w:rPr>
                <w:rFonts w:ascii="Aptos" w:hAnsi="Aptos"/>
                <w:b/>
                <w:sz w:val="22"/>
                <w:szCs w:val="22"/>
              </w:rPr>
              <w:t>.</w:t>
            </w:r>
          </w:p>
        </w:tc>
      </w:tr>
      <w:tr w:rsidR="00A74D12" w:rsidRPr="00A74D12" w14:paraId="0ECEA294" w14:textId="77777777" w:rsidTr="00CA3F42">
        <w:trPr>
          <w:trHeight w:val="680"/>
        </w:trPr>
        <w:tc>
          <w:tcPr>
            <w:tcW w:w="2042" w:type="dxa"/>
            <w:shd w:val="clear" w:color="auto" w:fill="auto"/>
            <w:vAlign w:val="center"/>
          </w:tcPr>
          <w:p w14:paraId="76D12AF5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5169F203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876446A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1C2B82DB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C47D80F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7B38A2BE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A74D12" w:rsidRPr="00A74D12" w14:paraId="0C156FA0" w14:textId="77777777" w:rsidTr="00CA3F42">
        <w:trPr>
          <w:trHeight w:val="680"/>
        </w:trPr>
        <w:tc>
          <w:tcPr>
            <w:tcW w:w="2042" w:type="dxa"/>
            <w:shd w:val="clear" w:color="auto" w:fill="auto"/>
            <w:vAlign w:val="center"/>
          </w:tcPr>
          <w:p w14:paraId="283FC12A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30E220FB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E1803EA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2A5B13D5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314948B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7935AE2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A74D12" w:rsidRPr="00A74D12" w14:paraId="1F64400C" w14:textId="77777777" w:rsidTr="00CA3F42">
        <w:trPr>
          <w:trHeight w:val="680"/>
        </w:trPr>
        <w:tc>
          <w:tcPr>
            <w:tcW w:w="2042" w:type="dxa"/>
            <w:shd w:val="clear" w:color="auto" w:fill="auto"/>
            <w:vAlign w:val="center"/>
          </w:tcPr>
          <w:p w14:paraId="2D681030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0C41CAB9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30AC10C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5E9CB8C8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D69BF2D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CD7F81E" w14:textId="77777777" w:rsidR="00A74D12" w:rsidRPr="00A74D12" w:rsidRDefault="00A74D12" w:rsidP="00CA3F4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3F9CB39" w14:textId="266E8671" w:rsidR="00A74D12" w:rsidRPr="00A74D12" w:rsidRDefault="00CA3F42" w:rsidP="00A74D1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*</w:t>
      </w:r>
      <w:r w:rsidR="00A74D12" w:rsidRPr="00A74D12">
        <w:rPr>
          <w:rFonts w:ascii="Aptos" w:hAnsi="Aptos"/>
          <w:sz w:val="22"/>
          <w:szCs w:val="22"/>
        </w:rPr>
        <w:t>A sorok a tantárgyak számának megfelelően bővíthetők.</w:t>
      </w:r>
    </w:p>
    <w:p w14:paraId="00F632C3" w14:textId="63C386F2" w:rsidR="00A74D12" w:rsidRPr="00A74D12" w:rsidRDefault="00A74D12" w:rsidP="00CA3F42">
      <w:pPr>
        <w:spacing w:before="120"/>
        <w:jc w:val="both"/>
        <w:rPr>
          <w:rFonts w:ascii="Aptos" w:hAnsi="Aptos"/>
          <w:b/>
          <w:sz w:val="22"/>
          <w:szCs w:val="22"/>
        </w:rPr>
      </w:pPr>
      <w:r w:rsidRPr="00A74D12">
        <w:rPr>
          <w:rFonts w:ascii="Aptos" w:hAnsi="Aptos"/>
          <w:b/>
          <w:sz w:val="22"/>
          <w:szCs w:val="22"/>
        </w:rPr>
        <w:t xml:space="preserve">A kérelemhez csatolandó dokumentum: </w:t>
      </w:r>
      <w:r w:rsidR="00CA3F42">
        <w:rPr>
          <w:rFonts w:ascii="Aptos" w:hAnsi="Aptos"/>
          <w:b/>
          <w:sz w:val="22"/>
          <w:szCs w:val="22"/>
        </w:rPr>
        <w:t xml:space="preserve">15 napnál nem régebbi </w:t>
      </w:r>
      <w:r w:rsidRPr="00A74D12">
        <w:rPr>
          <w:rFonts w:ascii="Aptos" w:hAnsi="Aptos"/>
          <w:b/>
          <w:sz w:val="22"/>
          <w:szCs w:val="22"/>
        </w:rPr>
        <w:t xml:space="preserve">hallgatói jogviszonyigazolás, személyi azonosító okiratok (személyigazolvány, lakcímkártya, adó- </w:t>
      </w:r>
      <w:proofErr w:type="gramStart"/>
      <w:r w:rsidRPr="00A74D12">
        <w:rPr>
          <w:rFonts w:ascii="Aptos" w:hAnsi="Aptos"/>
          <w:b/>
          <w:sz w:val="22"/>
          <w:szCs w:val="22"/>
        </w:rPr>
        <w:t xml:space="preserve">és </w:t>
      </w:r>
      <w:r w:rsidR="00CA3F42">
        <w:rPr>
          <w:rFonts w:ascii="Aptos" w:hAnsi="Aptos"/>
          <w:b/>
          <w:sz w:val="22"/>
          <w:szCs w:val="22"/>
        </w:rPr>
        <w:t xml:space="preserve"> TAJ</w:t>
      </w:r>
      <w:proofErr w:type="gramEnd"/>
      <w:r w:rsidR="00CA3F42">
        <w:rPr>
          <w:rFonts w:ascii="Aptos" w:hAnsi="Aptos"/>
          <w:b/>
          <w:sz w:val="22"/>
          <w:szCs w:val="22"/>
        </w:rPr>
        <w:t>-</w:t>
      </w:r>
      <w:r w:rsidRPr="00A74D12">
        <w:rPr>
          <w:rFonts w:ascii="Aptos" w:hAnsi="Aptos"/>
          <w:b/>
          <w:sz w:val="22"/>
          <w:szCs w:val="22"/>
        </w:rPr>
        <w:t>kártya, bankszámlaszám igazolására alkalmas irat) másolata.</w:t>
      </w:r>
    </w:p>
    <w:p w14:paraId="00060948" w14:textId="6D80D096" w:rsidR="00A74D12" w:rsidRPr="00A74D12" w:rsidRDefault="00A74D12" w:rsidP="00A74D12">
      <w:pPr>
        <w:spacing w:before="120"/>
        <w:rPr>
          <w:rFonts w:ascii="Aptos" w:hAnsi="Aptos"/>
          <w:b/>
          <w:sz w:val="22"/>
          <w:szCs w:val="22"/>
        </w:rPr>
      </w:pPr>
    </w:p>
    <w:p w14:paraId="029EC99B" w14:textId="77777777" w:rsidR="00A74D12" w:rsidRPr="00A74D12" w:rsidRDefault="00A74D12" w:rsidP="00A74D12">
      <w:pPr>
        <w:tabs>
          <w:tab w:val="right" w:pos="9923"/>
        </w:tabs>
        <w:spacing w:before="480"/>
        <w:rPr>
          <w:rFonts w:ascii="Aptos" w:hAnsi="Aptos"/>
          <w:sz w:val="22"/>
          <w:szCs w:val="22"/>
        </w:rPr>
      </w:pPr>
      <w:proofErr w:type="gramStart"/>
      <w:r w:rsidRPr="00A74D12">
        <w:rPr>
          <w:rFonts w:ascii="Aptos" w:hAnsi="Aptos"/>
          <w:sz w:val="22"/>
          <w:szCs w:val="22"/>
        </w:rPr>
        <w:t>Budapest,  …</w:t>
      </w:r>
      <w:proofErr w:type="gramEnd"/>
      <w:r w:rsidRPr="00A74D12">
        <w:rPr>
          <w:rFonts w:ascii="Aptos" w:hAnsi="Aptos"/>
          <w:sz w:val="22"/>
          <w:szCs w:val="22"/>
        </w:rPr>
        <w:t>…… (év)………………… (hónap) ……. (nap)</w:t>
      </w:r>
      <w:r w:rsidRPr="00A74D12">
        <w:rPr>
          <w:rFonts w:ascii="Aptos" w:hAnsi="Aptos"/>
          <w:sz w:val="22"/>
          <w:szCs w:val="22"/>
        </w:rPr>
        <w:tab/>
        <w:t>……………………………………</w:t>
      </w:r>
    </w:p>
    <w:p w14:paraId="20A8F1FF" w14:textId="77777777" w:rsidR="00A74D12" w:rsidRPr="00A74D12" w:rsidRDefault="00A74D12" w:rsidP="00A74D12">
      <w:pPr>
        <w:tabs>
          <w:tab w:val="center" w:pos="8363"/>
        </w:tabs>
        <w:rPr>
          <w:rFonts w:ascii="Aptos" w:hAnsi="Aptos"/>
          <w:sz w:val="22"/>
          <w:szCs w:val="22"/>
        </w:rPr>
      </w:pPr>
      <w:r w:rsidRPr="00A74D12">
        <w:rPr>
          <w:rFonts w:ascii="Aptos" w:hAnsi="Aptos"/>
          <w:sz w:val="22"/>
          <w:szCs w:val="22"/>
        </w:rPr>
        <w:tab/>
        <w:t>hallgató aláírása</w:t>
      </w:r>
    </w:p>
    <w:p w14:paraId="0C589737" w14:textId="77777777" w:rsidR="00A74D12" w:rsidRPr="00A74D12" w:rsidRDefault="00A74D12" w:rsidP="00A74D12">
      <w:pPr>
        <w:tabs>
          <w:tab w:val="center" w:pos="8363"/>
        </w:tabs>
        <w:rPr>
          <w:rFonts w:ascii="Aptos" w:hAnsi="Aptos"/>
          <w:sz w:val="22"/>
          <w:szCs w:val="22"/>
        </w:rPr>
      </w:pPr>
    </w:p>
    <w:p w14:paraId="35819A4B" w14:textId="77777777" w:rsidR="00A74D12" w:rsidRPr="00A74D12" w:rsidRDefault="00A74D12" w:rsidP="00A74D12">
      <w:pPr>
        <w:spacing w:line="360" w:lineRule="auto"/>
        <w:ind w:right="432"/>
        <w:jc w:val="center"/>
        <w:rPr>
          <w:rFonts w:ascii="Aptos" w:hAnsi="Aptos" w:cs="Calibri"/>
          <w:sz w:val="22"/>
          <w:szCs w:val="22"/>
        </w:rPr>
      </w:pPr>
    </w:p>
    <w:sectPr w:rsidR="00A74D12" w:rsidRPr="00A74D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D858" w14:textId="77777777" w:rsidR="00A74D12" w:rsidRDefault="00A74D12" w:rsidP="00A74D12">
      <w:r>
        <w:separator/>
      </w:r>
    </w:p>
  </w:endnote>
  <w:endnote w:type="continuationSeparator" w:id="0">
    <w:p w14:paraId="6213A380" w14:textId="77777777" w:rsidR="00A74D12" w:rsidRDefault="00A74D12" w:rsidP="00A7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71AA" w14:textId="77777777" w:rsidR="00A74D12" w:rsidRDefault="00A74D12" w:rsidP="00A74D12">
      <w:r>
        <w:separator/>
      </w:r>
    </w:p>
  </w:footnote>
  <w:footnote w:type="continuationSeparator" w:id="0">
    <w:p w14:paraId="2B1D72C2" w14:textId="77777777" w:rsidR="00A74D12" w:rsidRDefault="00A74D12" w:rsidP="00A74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5F1EC" w14:textId="51C2FEB9" w:rsidR="00A74D12" w:rsidRDefault="00A74D12">
    <w:pPr>
      <w:pStyle w:val="lfej"/>
    </w:pPr>
    <w:r>
      <w:rPr>
        <w:noProof/>
      </w:rPr>
      <w:drawing>
        <wp:inline distT="0" distB="0" distL="0" distR="0" wp14:anchorId="40B2CF88" wp14:editId="26D06375">
          <wp:extent cx="4255017" cy="685801"/>
          <wp:effectExtent l="0" t="0" r="0" b="0"/>
          <wp:docPr id="54144549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970074" name="Kép 13309700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5017" cy="685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F4E93"/>
    <w:multiLevelType w:val="hybridMultilevel"/>
    <w:tmpl w:val="3CAE3D70"/>
    <w:lvl w:ilvl="0" w:tplc="00000003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40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7047B"/>
    <w:multiLevelType w:val="hybridMultilevel"/>
    <w:tmpl w:val="1148342E"/>
    <w:lvl w:ilvl="0" w:tplc="00000003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40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B266A"/>
    <w:multiLevelType w:val="hybridMultilevel"/>
    <w:tmpl w:val="ECFAD402"/>
    <w:lvl w:ilvl="0" w:tplc="00000003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40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01024">
    <w:abstractNumId w:val="1"/>
  </w:num>
  <w:num w:numId="2" w16cid:durableId="1818305684">
    <w:abstractNumId w:val="2"/>
  </w:num>
  <w:num w:numId="3" w16cid:durableId="10946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12"/>
    <w:rsid w:val="00774742"/>
    <w:rsid w:val="007F52D8"/>
    <w:rsid w:val="00A74D12"/>
    <w:rsid w:val="00C7135C"/>
    <w:rsid w:val="00C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7020"/>
  <w15:chartTrackingRefBased/>
  <w15:docId w15:val="{C2EEFAE9-8875-4D16-8BC9-9BA50375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4D1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7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7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7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7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74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4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74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74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7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7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74D1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74D1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74D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74D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74D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74D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74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7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7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7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7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74D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74D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74D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7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74D1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74D1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74D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4D12"/>
  </w:style>
  <w:style w:type="paragraph" w:styleId="llb">
    <w:name w:val="footer"/>
    <w:basedOn w:val="Norml"/>
    <w:link w:val="llbChar"/>
    <w:uiPriority w:val="99"/>
    <w:unhideWhenUsed/>
    <w:rsid w:val="00A74D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Kucsák Erzsébet</cp:lastModifiedBy>
  <cp:revision>1</cp:revision>
  <dcterms:created xsi:type="dcterms:W3CDTF">2025-06-10T10:14:00Z</dcterms:created>
  <dcterms:modified xsi:type="dcterms:W3CDTF">2025-06-10T10:29:00Z</dcterms:modified>
</cp:coreProperties>
</file>